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81" w:rsidRDefault="005F0DE3" w:rsidP="005F0DE3">
      <w:pPr>
        <w:jc w:val="both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  <w:r>
        <w:rPr>
          <w:rFonts w:asciiTheme="minorHAnsi" w:eastAsia="Calibri" w:hAnsiTheme="minorHAnsi" w:cstheme="minorHAnsi"/>
          <w:b/>
          <w:noProof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-81914</wp:posOffset>
                </wp:positionH>
                <wp:positionV relativeFrom="paragraph">
                  <wp:posOffset>-2540</wp:posOffset>
                </wp:positionV>
                <wp:extent cx="6248400" cy="5715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0D36306" id="Rectángulo 1" o:spid="_x0000_s1026" style="position:absolute;margin-left:-6.45pt;margin-top:-.2pt;width:492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" filled="f" strokecolor="black [3213]" strokeweight="1pt"/>
            </w:pict>
          </mc:Fallback>
        </mc:AlternateContent>
      </w:r>
      <w:r w:rsidR="00E351ED" w:rsidRPr="00615BC7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NOTA EN RELACIÓN CON </w:t>
      </w:r>
      <w:r w:rsidR="001539F3">
        <w:rPr>
          <w:rFonts w:asciiTheme="minorHAnsi" w:eastAsia="Calibri" w:hAnsiTheme="minorHAnsi" w:cstheme="minorHAnsi"/>
          <w:b/>
          <w:spacing w:val="-1"/>
          <w:sz w:val="22"/>
          <w:szCs w:val="22"/>
        </w:rPr>
        <w:t>LA PR</w:t>
      </w:r>
      <w:r w:rsidR="00D25A52">
        <w:rPr>
          <w:rFonts w:asciiTheme="minorHAnsi" w:eastAsia="Calibri" w:hAnsiTheme="minorHAnsi" w:cstheme="minorHAnsi"/>
          <w:b/>
          <w:spacing w:val="-1"/>
          <w:sz w:val="22"/>
          <w:szCs w:val="22"/>
        </w:rPr>
        <w:t>ÓRROGA DEL SEXENIO</w:t>
      </w:r>
      <w:r w:rsidR="001539F3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PA</w:t>
      </w:r>
      <w:r w:rsidR="000664AE">
        <w:rPr>
          <w:rFonts w:asciiTheme="minorHAnsi" w:eastAsia="Calibri" w:hAnsiTheme="minorHAnsi" w:cstheme="minorHAnsi"/>
          <w:b/>
          <w:spacing w:val="-1"/>
          <w:sz w:val="22"/>
          <w:szCs w:val="22"/>
        </w:rPr>
        <w:t>RA AQUELLAS MUJERES QUE HUBIESE</w:t>
      </w:r>
      <w:bookmarkStart w:id="0" w:name="_GoBack"/>
      <w:bookmarkEnd w:id="0"/>
      <w:r w:rsidR="001539F3">
        <w:rPr>
          <w:rFonts w:asciiTheme="minorHAnsi" w:eastAsia="Calibri" w:hAnsiTheme="minorHAnsi" w:cstheme="minorHAnsi"/>
          <w:b/>
          <w:spacing w:val="-1"/>
          <w:sz w:val="22"/>
          <w:szCs w:val="22"/>
        </w:rPr>
        <w:t>N DISFRUTADO DE UN PERMISO POR NACIMIENTO, ADOPCIÓN GUARDA CON FINES DE ADOPCIÓN O ACOGIMIENTO.</w:t>
      </w:r>
    </w:p>
    <w:p w:rsidR="005F0DE3" w:rsidRPr="005F0DE3" w:rsidRDefault="005F0DE3" w:rsidP="005F0DE3">
      <w:pPr>
        <w:jc w:val="both"/>
        <w:rPr>
          <w:rFonts w:asciiTheme="minorHAnsi" w:eastAsia="Calibri" w:hAnsiTheme="minorHAnsi" w:cstheme="minorHAnsi"/>
          <w:b/>
          <w:spacing w:val="-1"/>
          <w:sz w:val="22"/>
          <w:szCs w:val="22"/>
        </w:rPr>
      </w:pPr>
    </w:p>
    <w:p w:rsidR="0063700A" w:rsidRDefault="0063700A" w:rsidP="00C52DCA">
      <w:pPr>
        <w:rPr>
          <w:rFonts w:asciiTheme="minorHAnsi" w:hAnsiTheme="minorHAnsi" w:cstheme="minorHAnsi"/>
          <w:sz w:val="22"/>
          <w:szCs w:val="22"/>
        </w:rPr>
      </w:pPr>
    </w:p>
    <w:p w:rsidR="001F3273" w:rsidRPr="00E351ED" w:rsidRDefault="001F3273" w:rsidP="00C52DCA">
      <w:pPr>
        <w:rPr>
          <w:rFonts w:asciiTheme="minorHAnsi" w:hAnsiTheme="minorHAnsi" w:cstheme="minorHAnsi"/>
          <w:sz w:val="22"/>
          <w:szCs w:val="22"/>
        </w:rPr>
      </w:pPr>
    </w:p>
    <w:p w:rsidR="005F0DE3" w:rsidRDefault="00D25A52" w:rsidP="001952F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R</w:t>
      </w:r>
      <w:r w:rsidRPr="00D25A52">
        <w:rPr>
          <w:rFonts w:asciiTheme="minorHAnsi" w:hAnsiTheme="minorHAnsi" w:cstheme="minorHAnsi"/>
          <w:sz w:val="22"/>
          <w:szCs w:val="22"/>
        </w:rPr>
        <w:t xml:space="preserve">esolución de 10 de diciembre de 2019, de la Secretaría de Estado de Universidades, Investigación, Desarrollo e Innovación, 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="001F3273">
        <w:rPr>
          <w:rFonts w:asciiTheme="minorHAnsi" w:hAnsiTheme="minorHAnsi" w:cstheme="minorHAnsi"/>
          <w:sz w:val="22"/>
          <w:szCs w:val="22"/>
        </w:rPr>
        <w:t>estableció</w:t>
      </w:r>
      <w:r w:rsidRPr="00D25A52">
        <w:rPr>
          <w:rFonts w:asciiTheme="minorHAnsi" w:hAnsiTheme="minorHAnsi" w:cstheme="minorHAnsi"/>
          <w:sz w:val="22"/>
          <w:szCs w:val="22"/>
        </w:rPr>
        <w:t xml:space="preserve"> el </w:t>
      </w:r>
      <w:r w:rsidRPr="001F3273">
        <w:rPr>
          <w:rFonts w:asciiTheme="minorHAnsi" w:hAnsiTheme="minorHAnsi" w:cstheme="minorHAnsi"/>
          <w:i/>
          <w:sz w:val="22"/>
          <w:szCs w:val="22"/>
        </w:rPr>
        <w:t>procedimiento y plazo de presentación de solicitudes de evaluación de la actividad investigadora a la Comisión Nacional Evaluadora de la Actividad Investigadora</w:t>
      </w:r>
      <w:r w:rsidR="00B56A19">
        <w:rPr>
          <w:rFonts w:asciiTheme="minorHAnsi" w:hAnsiTheme="minorHAnsi" w:cstheme="minorHAnsi"/>
          <w:sz w:val="22"/>
          <w:szCs w:val="22"/>
        </w:rPr>
        <w:t>, cuyo anexo recoge la convocatoria para el reconocimiento de los méritos en la actividad investigadora desarrollada por el profesorado universitario y por el personal de los organismos públicos de investigación</w:t>
      </w:r>
    </w:p>
    <w:p w:rsidR="00D25A52" w:rsidRDefault="00D25A52" w:rsidP="001952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3273" w:rsidRDefault="00D25A52" w:rsidP="00B56A1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</w:t>
      </w:r>
      <w:r w:rsidR="00B56A19">
        <w:rPr>
          <w:rFonts w:asciiTheme="minorHAnsi" w:hAnsiTheme="minorHAnsi" w:cstheme="minorHAnsi"/>
          <w:sz w:val="22"/>
          <w:szCs w:val="22"/>
        </w:rPr>
        <w:t>apartado 2.3.</w:t>
      </w:r>
      <w:r>
        <w:rPr>
          <w:rFonts w:asciiTheme="minorHAnsi" w:hAnsiTheme="minorHAnsi" w:cstheme="minorHAnsi"/>
          <w:sz w:val="22"/>
          <w:szCs w:val="22"/>
        </w:rPr>
        <w:t xml:space="preserve"> de la convocatoria </w:t>
      </w:r>
      <w:r w:rsidR="00B56A19">
        <w:rPr>
          <w:rFonts w:asciiTheme="minorHAnsi" w:hAnsiTheme="minorHAnsi" w:cstheme="minorHAnsi"/>
          <w:sz w:val="22"/>
          <w:szCs w:val="22"/>
        </w:rPr>
        <w:t xml:space="preserve">señala en su párrafo segundo lo siguiente: </w:t>
      </w:r>
    </w:p>
    <w:p w:rsidR="001F3273" w:rsidRDefault="001F3273" w:rsidP="00B56A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6A19" w:rsidRPr="00B56A19" w:rsidRDefault="00B56A19" w:rsidP="00B56A1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B56A19">
        <w:rPr>
          <w:rFonts w:asciiTheme="minorHAnsi" w:hAnsiTheme="minorHAnsi" w:cstheme="minorHAnsi"/>
          <w:i/>
          <w:sz w:val="22"/>
          <w:szCs w:val="22"/>
        </w:rPr>
        <w:t>Como parte de una estrategia integral para alcanzar la igualdad efectiva entre mujeres y hombres, a efectos del cómputo de los tramos de investigación para la evaluación de la actividad científica e investigadora, aquellas mujeres que así lo deseen podrán prorrogar el último sexenio vivo un año por cada permiso que disfruten por nacimiento, adopción, guarda con fines de adopción o acogimiento. Esta disposición también será de aplicación al personal investigador funcionario de las escalas científicas de los organismos públicos de investigación.</w:t>
      </w:r>
    </w:p>
    <w:p w:rsidR="00B56A19" w:rsidRPr="00B56A19" w:rsidRDefault="00B56A19" w:rsidP="00B56A1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25A52" w:rsidRDefault="00B56A19" w:rsidP="00B56A19">
      <w:pPr>
        <w:jc w:val="both"/>
        <w:rPr>
          <w:rFonts w:asciiTheme="minorHAnsi" w:hAnsiTheme="minorHAnsi" w:cstheme="minorHAnsi"/>
          <w:sz w:val="22"/>
          <w:szCs w:val="22"/>
        </w:rPr>
      </w:pPr>
      <w:r w:rsidRPr="00B56A19">
        <w:rPr>
          <w:rFonts w:asciiTheme="minorHAnsi" w:hAnsiTheme="minorHAnsi" w:cstheme="minorHAnsi"/>
          <w:i/>
          <w:sz w:val="22"/>
          <w:szCs w:val="22"/>
        </w:rPr>
        <w:t>Estos permisos deberán haber sido disfrutados en el período extendido entre los dos años anteriores a la entrada en vigor de esta resolución y los seis años posteriores del último sexenio en tramitación</w:t>
      </w:r>
      <w:r w:rsidRPr="00B56A1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B56A19" w:rsidRDefault="00B56A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ACE" w:rsidRDefault="00807A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ACE" w:rsidRDefault="00807AC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sexenio que podrá ser objeto de la mencionada prórroga será el último </w:t>
      </w:r>
      <w:r w:rsidRPr="001066AD">
        <w:rPr>
          <w:rFonts w:asciiTheme="minorHAnsi" w:hAnsiTheme="minorHAnsi" w:cstheme="minorHAnsi"/>
          <w:i/>
          <w:sz w:val="22"/>
          <w:szCs w:val="22"/>
        </w:rPr>
        <w:t>sexenio vivo</w:t>
      </w:r>
      <w:r>
        <w:rPr>
          <w:rFonts w:asciiTheme="minorHAnsi" w:hAnsiTheme="minorHAnsi" w:cstheme="minorHAnsi"/>
          <w:sz w:val="22"/>
          <w:szCs w:val="22"/>
        </w:rPr>
        <w:t xml:space="preserve">, entendiéndose por </w:t>
      </w:r>
      <w:r w:rsidRPr="00807ACE">
        <w:rPr>
          <w:rFonts w:asciiTheme="minorHAnsi" w:hAnsiTheme="minorHAnsi" w:cstheme="minorHAnsi"/>
          <w:i/>
          <w:sz w:val="22"/>
          <w:szCs w:val="22"/>
        </w:rPr>
        <w:t>sexenio vivo</w:t>
      </w:r>
      <w:r>
        <w:rPr>
          <w:rFonts w:asciiTheme="minorHAnsi" w:hAnsiTheme="minorHAnsi" w:cstheme="minorHAnsi"/>
          <w:sz w:val="22"/>
          <w:szCs w:val="22"/>
        </w:rPr>
        <w:t xml:space="preserve"> aquel </w:t>
      </w:r>
      <w:r w:rsidR="00DC466D">
        <w:rPr>
          <w:rFonts w:asciiTheme="minorHAnsi" w:hAnsiTheme="minorHAnsi" w:cstheme="minorHAnsi"/>
          <w:sz w:val="22"/>
          <w:szCs w:val="22"/>
        </w:rPr>
        <w:t>que todavía no ha sido objeto de evaluación</w:t>
      </w:r>
      <w:r w:rsidR="001F3273">
        <w:rPr>
          <w:rFonts w:asciiTheme="minorHAnsi" w:hAnsiTheme="minorHAnsi" w:cstheme="minorHAnsi"/>
          <w:sz w:val="22"/>
          <w:szCs w:val="22"/>
        </w:rPr>
        <w:t xml:space="preserve"> porque no se ha completado el periodo de seis años de actividad investigadora</w:t>
      </w:r>
      <w:r w:rsidR="00DC466D">
        <w:rPr>
          <w:rFonts w:asciiTheme="minorHAnsi" w:hAnsiTheme="minorHAnsi" w:cstheme="minorHAnsi"/>
          <w:sz w:val="22"/>
          <w:szCs w:val="22"/>
        </w:rPr>
        <w:t>.</w:t>
      </w:r>
    </w:p>
    <w:p w:rsidR="00807ACE" w:rsidRDefault="00807A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466D" w:rsidRDefault="00807ACE" w:rsidP="001F32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Este sexenio podrá prorrogarse tantos años como permisos se hubiesen disfrutado, a razón de un año p</w:t>
      </w:r>
      <w:r w:rsidR="00DC466D">
        <w:rPr>
          <w:rFonts w:asciiTheme="minorHAnsi" w:hAnsiTheme="minorHAnsi" w:cstheme="minorHAnsi"/>
          <w:sz w:val="22"/>
          <w:szCs w:val="22"/>
        </w:rPr>
        <w:t>or permiso, siempre y cuando dichos permisos se hubiesen disfrut</w:t>
      </w:r>
      <w:r w:rsidR="001E50DE">
        <w:rPr>
          <w:rFonts w:asciiTheme="minorHAnsi" w:hAnsiTheme="minorHAnsi" w:cstheme="minorHAnsi"/>
          <w:sz w:val="22"/>
          <w:szCs w:val="22"/>
        </w:rPr>
        <w:t xml:space="preserve">ado </w:t>
      </w:r>
      <w:r w:rsidR="001F3273">
        <w:rPr>
          <w:rFonts w:asciiTheme="minorHAnsi" w:hAnsiTheme="minorHAnsi" w:cstheme="minorHAnsi"/>
          <w:sz w:val="22"/>
          <w:szCs w:val="22"/>
        </w:rPr>
        <w:t xml:space="preserve">en el periodo comprendido </w:t>
      </w:r>
      <w:r w:rsidR="001F3273" w:rsidRPr="00F2319D">
        <w:rPr>
          <w:rFonts w:asciiTheme="minorHAnsi" w:hAnsiTheme="minorHAnsi" w:cstheme="minorHAnsi"/>
          <w:i/>
          <w:sz w:val="22"/>
          <w:szCs w:val="22"/>
        </w:rPr>
        <w:t>entre</w:t>
      </w:r>
      <w:r w:rsidR="00DC466D" w:rsidRPr="00F2319D">
        <w:rPr>
          <w:rFonts w:asciiTheme="minorHAnsi" w:hAnsiTheme="minorHAnsi" w:cstheme="minorHAnsi"/>
          <w:i/>
          <w:sz w:val="22"/>
          <w:szCs w:val="22"/>
        </w:rPr>
        <w:t xml:space="preserve"> los dos años anteriores a la entrada en vigor de esta resolución</w:t>
      </w:r>
      <w:r w:rsidR="001E50DE" w:rsidRPr="00F2319D">
        <w:rPr>
          <w:rFonts w:asciiTheme="minorHAnsi" w:hAnsiTheme="minorHAnsi" w:cstheme="minorHAnsi"/>
          <w:i/>
          <w:sz w:val="22"/>
          <w:szCs w:val="22"/>
        </w:rPr>
        <w:t xml:space="preserve"> y los seis años posteriores del último sexenio en tramitación</w:t>
      </w:r>
      <w:r w:rsidR="00DC466D">
        <w:rPr>
          <w:rFonts w:asciiTheme="minorHAnsi" w:hAnsiTheme="minorHAnsi" w:cstheme="minorHAnsi"/>
          <w:sz w:val="22"/>
          <w:szCs w:val="22"/>
        </w:rPr>
        <w:t xml:space="preserve">: es decir, </w:t>
      </w:r>
      <w:r w:rsidR="00DC466D" w:rsidRPr="001F3273">
        <w:rPr>
          <w:rFonts w:asciiTheme="minorHAnsi" w:hAnsiTheme="minorHAnsi" w:cstheme="minorHAnsi"/>
          <w:b/>
          <w:sz w:val="22"/>
          <w:szCs w:val="22"/>
        </w:rPr>
        <w:t>entre el 12 de diciembre de 2017</w:t>
      </w:r>
      <w:r w:rsidR="00DC003B" w:rsidRPr="001F3273">
        <w:rPr>
          <w:rFonts w:asciiTheme="minorHAnsi" w:hAnsiTheme="minorHAnsi" w:cstheme="minorHAnsi"/>
          <w:b/>
          <w:sz w:val="22"/>
          <w:szCs w:val="22"/>
        </w:rPr>
        <w:t xml:space="preserve"> y</w:t>
      </w:r>
      <w:r w:rsidR="00E11F0F" w:rsidRPr="001F327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11F0F" w:rsidRPr="001F3273">
        <w:rPr>
          <w:rFonts w:asciiTheme="minorHAnsi" w:hAnsiTheme="minorHAnsi" w:cstheme="minorHAnsi"/>
          <w:b/>
          <w:sz w:val="22"/>
          <w:szCs w:val="22"/>
          <w:u w:val="single"/>
        </w:rPr>
        <w:t>como máximo</w:t>
      </w:r>
      <w:r w:rsidR="00E11F0F" w:rsidRPr="001F3273">
        <w:rPr>
          <w:rFonts w:asciiTheme="minorHAnsi" w:hAnsiTheme="minorHAnsi" w:cstheme="minorHAnsi"/>
          <w:b/>
          <w:sz w:val="22"/>
          <w:szCs w:val="22"/>
        </w:rPr>
        <w:t>,</w:t>
      </w:r>
      <w:r w:rsidR="00DC003B" w:rsidRPr="001F3273">
        <w:rPr>
          <w:rFonts w:asciiTheme="minorHAnsi" w:hAnsiTheme="minorHAnsi" w:cstheme="minorHAnsi"/>
          <w:b/>
          <w:sz w:val="22"/>
          <w:szCs w:val="22"/>
        </w:rPr>
        <w:t xml:space="preserve"> el</w:t>
      </w:r>
      <w:r w:rsidR="00DC466D" w:rsidRPr="001F32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50DE" w:rsidRPr="001F3273">
        <w:rPr>
          <w:rFonts w:asciiTheme="minorHAnsi" w:hAnsiTheme="minorHAnsi" w:cstheme="minorHAnsi"/>
          <w:b/>
          <w:sz w:val="22"/>
          <w:szCs w:val="22"/>
        </w:rPr>
        <w:t>31 de diciembre de 2025</w:t>
      </w:r>
      <w:r w:rsidR="001F327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066AD" w:rsidRDefault="001066AD" w:rsidP="001F32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66AD" w:rsidRDefault="00F2319D" w:rsidP="001F327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</w:t>
      </w:r>
      <w:r w:rsidR="001066AD">
        <w:rPr>
          <w:rFonts w:asciiTheme="minorHAnsi" w:hAnsiTheme="minorHAnsi" w:cstheme="minorHAnsi"/>
          <w:sz w:val="22"/>
          <w:szCs w:val="22"/>
        </w:rPr>
        <w:t xml:space="preserve"> fecha inicial del periodo será siempre el 12 de diciembre de 2017 y la fecha de finalización coincidirá con la fecha </w:t>
      </w:r>
      <w:r>
        <w:rPr>
          <w:rFonts w:asciiTheme="minorHAnsi" w:hAnsiTheme="minorHAnsi" w:cstheme="minorHAnsi"/>
          <w:sz w:val="22"/>
          <w:szCs w:val="22"/>
        </w:rPr>
        <w:t>en la que termine el último</w:t>
      </w:r>
      <w:r w:rsidR="001066AD">
        <w:rPr>
          <w:rFonts w:asciiTheme="minorHAnsi" w:hAnsiTheme="minorHAnsi" w:cstheme="minorHAnsi"/>
          <w:sz w:val="22"/>
          <w:szCs w:val="22"/>
        </w:rPr>
        <w:t xml:space="preserve"> sexenio vivo y, como máximo, el 31 de diciembre de 2025 en el caso de profesores universitarios o personal investigador funcionario de escalas científicas de </w:t>
      </w:r>
      <w:proofErr w:type="spellStart"/>
      <w:r w:rsidR="001066AD">
        <w:rPr>
          <w:rFonts w:asciiTheme="minorHAnsi" w:hAnsiTheme="minorHAnsi" w:cstheme="minorHAnsi"/>
          <w:sz w:val="22"/>
          <w:szCs w:val="22"/>
        </w:rPr>
        <w:t>opis</w:t>
      </w:r>
      <w:proofErr w:type="spellEnd"/>
      <w:r w:rsidR="001066AD">
        <w:rPr>
          <w:rFonts w:asciiTheme="minorHAnsi" w:hAnsiTheme="minorHAnsi" w:cstheme="minorHAnsi"/>
          <w:sz w:val="22"/>
          <w:szCs w:val="22"/>
        </w:rPr>
        <w:t xml:space="preserve"> cuyo sexenio vivo comience el 1 de enero de 2020. </w:t>
      </w:r>
    </w:p>
    <w:p w:rsidR="001E50DE" w:rsidRDefault="001E50DE" w:rsidP="001E50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ACE" w:rsidRDefault="00807ACE" w:rsidP="00807A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7ACE" w:rsidRDefault="00807AC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807ACE" w:rsidSect="00C21A5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560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44" w:rsidRDefault="00F46B44">
      <w:r>
        <w:separator/>
      </w:r>
    </w:p>
  </w:endnote>
  <w:endnote w:type="continuationSeparator" w:id="0">
    <w:p w:rsidR="00F46B44" w:rsidRDefault="00F4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fuentemap">
    <w:altName w:val="Symbol"/>
    <w:panose1 w:val="00000000000000000000"/>
    <w:charset w:val="02"/>
    <w:family w:val="roman"/>
    <w:notTrueType/>
    <w:pitch w:val="variable"/>
  </w:font>
  <w:font w:name="Courier New-SM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-S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41" w:rsidRDefault="00BC744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441" w:rsidRDefault="00BC7441">
    <w:pPr>
      <w:pStyle w:val="Piedepgina"/>
    </w:pPr>
  </w:p>
  <w:p w:rsidR="00AD56DF" w:rsidRDefault="00AD56DF"/>
  <w:p w:rsidR="00AD56DF" w:rsidRDefault="00AD56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41" w:rsidRDefault="00BC7441">
    <w:pPr>
      <w:pStyle w:val="Piedepgina"/>
      <w:framePr w:wrap="around" w:vAnchor="text" w:hAnchor="margin" w:xAlign="center" w:y="1"/>
      <w:rPr>
        <w:rStyle w:val="Nmerodepgina"/>
        <w:b/>
      </w:rPr>
    </w:pPr>
    <w:r>
      <w:rPr>
        <w:rStyle w:val="Nmerodepgina"/>
        <w:b/>
      </w:rPr>
      <w:t>-</w:t>
    </w:r>
    <w:r>
      <w:rPr>
        <w:rStyle w:val="Nmerodepgina"/>
        <w:b/>
      </w:rPr>
      <w:fldChar w:fldCharType="begin"/>
    </w:r>
    <w:r>
      <w:rPr>
        <w:rStyle w:val="Nmerodepgina"/>
        <w:b/>
      </w:rPr>
      <w:instrText xml:space="preserve">PAGE  </w:instrText>
    </w:r>
    <w:r>
      <w:rPr>
        <w:rStyle w:val="Nmerodepgina"/>
        <w:b/>
      </w:rPr>
      <w:fldChar w:fldCharType="separate"/>
    </w:r>
    <w:r w:rsidR="001F3273">
      <w:rPr>
        <w:rStyle w:val="Nmerodepgina"/>
        <w:b/>
        <w:noProof/>
      </w:rPr>
      <w:t>2</w:t>
    </w:r>
    <w:r>
      <w:rPr>
        <w:rStyle w:val="Nmerodepgina"/>
        <w:b/>
      </w:rPr>
      <w:fldChar w:fldCharType="end"/>
    </w:r>
    <w:r>
      <w:rPr>
        <w:rStyle w:val="Nmerodepgina"/>
        <w:b/>
      </w:rPr>
      <w:t xml:space="preserve">- </w:t>
    </w:r>
  </w:p>
  <w:tbl>
    <w:tblPr>
      <w:tblW w:w="11276" w:type="dxa"/>
      <w:tblInd w:w="-9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6"/>
      <w:gridCol w:w="1440"/>
    </w:tblGrid>
    <w:tr w:rsidR="00BC7441">
      <w:tc>
        <w:tcPr>
          <w:tcW w:w="9836" w:type="dxa"/>
        </w:tcPr>
        <w:p w:rsidR="00BC7441" w:rsidRDefault="00BC7441">
          <w:pPr>
            <w:pStyle w:val="Piedepgina"/>
          </w:pPr>
        </w:p>
      </w:tc>
      <w:tc>
        <w:tcPr>
          <w:tcW w:w="1440" w:type="dxa"/>
        </w:tcPr>
        <w:p w:rsidR="00BC7441" w:rsidRDefault="002E1683">
          <w:pPr>
            <w:pStyle w:val="Piedepgina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Ministerio de Ciencia, Innovación y Universidades</w:t>
          </w:r>
        </w:p>
      </w:tc>
    </w:tr>
  </w:tbl>
  <w:p w:rsidR="00BC7441" w:rsidRDefault="00BC7441">
    <w:pPr>
      <w:pStyle w:val="Piedepgina"/>
    </w:pPr>
  </w:p>
  <w:p w:rsidR="00AD56DF" w:rsidRDefault="00AD56DF"/>
  <w:p w:rsidR="00AD56DF" w:rsidRDefault="00AD56D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41" w:rsidRDefault="00BC7441">
    <w:pPr>
      <w:pStyle w:val="Piedepgina"/>
      <w:framePr w:wrap="around" w:vAnchor="text" w:hAnchor="margin" w:xAlign="center" w:y="1"/>
      <w:rPr>
        <w:rStyle w:val="Nmerodepgina"/>
      </w:rPr>
    </w:pPr>
  </w:p>
  <w:p w:rsidR="00BC7441" w:rsidRDefault="00BC74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44" w:rsidRDefault="00F46B44">
      <w:r>
        <w:separator/>
      </w:r>
    </w:p>
  </w:footnote>
  <w:footnote w:type="continuationSeparator" w:id="0">
    <w:p w:rsidR="00F46B44" w:rsidRDefault="00F4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41" w:rsidRDefault="007A003A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6663690</wp:posOffset>
          </wp:positionH>
          <wp:positionV relativeFrom="page">
            <wp:posOffset>214630</wp:posOffset>
          </wp:positionV>
          <wp:extent cx="521970" cy="545465"/>
          <wp:effectExtent l="0" t="0" r="0" b="0"/>
          <wp:wrapSquare wrapText="right"/>
          <wp:docPr id="7" name="Imagen 7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56DF" w:rsidRDefault="00AD56DF"/>
  <w:p w:rsidR="00AD56DF" w:rsidRDefault="00AD56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8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2624"/>
      <w:gridCol w:w="2196"/>
      <w:gridCol w:w="2268"/>
      <w:gridCol w:w="141"/>
      <w:gridCol w:w="2268"/>
    </w:tblGrid>
    <w:tr w:rsidR="00BC7441" w:rsidTr="008057D2">
      <w:trPr>
        <w:cantSplit/>
        <w:trHeight w:val="178"/>
      </w:trPr>
      <w:tc>
        <w:tcPr>
          <w:tcW w:w="1276" w:type="dxa"/>
          <w:vMerge w:val="restart"/>
          <w:vAlign w:val="center"/>
        </w:tcPr>
        <w:p w:rsidR="00BC7441" w:rsidRDefault="007A003A">
          <w:pPr>
            <w:pStyle w:val="Encabezado"/>
            <w:spacing w:line="120" w:lineRule="atLeast"/>
            <w:rPr>
              <w:rFonts w:ascii="Symbolfuentemap" w:hAnsi="Symbolfuentemap"/>
              <w:position w:val="12"/>
              <w:sz w:val="230"/>
            </w:rPr>
          </w:pPr>
          <w:r>
            <w:rPr>
              <w:noProof/>
            </w:rPr>
            <w:drawing>
              <wp:inline distT="0" distB="0" distL="0" distR="0">
                <wp:extent cx="838200" cy="87630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4" w:type="dxa"/>
          <w:vMerge w:val="restart"/>
          <w:vAlign w:val="center"/>
        </w:tcPr>
        <w:p w:rsidR="004B06E8" w:rsidRDefault="004B06E8">
          <w:pPr>
            <w:pStyle w:val="Encabezado"/>
            <w:spacing w:line="120" w:lineRule="atLeast"/>
            <w:rPr>
              <w:rFonts w:ascii="Arial" w:hAnsi="Arial"/>
              <w:kern w:val="18"/>
            </w:rPr>
          </w:pPr>
        </w:p>
        <w:p w:rsidR="004B06E8" w:rsidRDefault="004B06E8">
          <w:pPr>
            <w:pStyle w:val="Encabezado"/>
            <w:spacing w:line="120" w:lineRule="atLeast"/>
            <w:rPr>
              <w:rFonts w:ascii="Arial" w:hAnsi="Arial"/>
              <w:kern w:val="18"/>
            </w:rPr>
          </w:pPr>
        </w:p>
        <w:p w:rsidR="00BC7441" w:rsidRDefault="00BC7441">
          <w:pPr>
            <w:pStyle w:val="Encabezado"/>
            <w:spacing w:line="120" w:lineRule="atLeast"/>
            <w:rPr>
              <w:rFonts w:ascii="Arial" w:hAnsi="Arial"/>
              <w:kern w:val="18"/>
            </w:rPr>
          </w:pPr>
          <w:r>
            <w:rPr>
              <w:rFonts w:ascii="Arial" w:hAnsi="Arial"/>
              <w:kern w:val="18"/>
            </w:rPr>
            <w:t xml:space="preserve">MINISTERIO </w:t>
          </w:r>
        </w:p>
        <w:p w:rsidR="00BC7441" w:rsidRDefault="00BC7441">
          <w:pPr>
            <w:pStyle w:val="Encabezado"/>
            <w:spacing w:line="120" w:lineRule="atLeast"/>
            <w:rPr>
              <w:rFonts w:ascii="Arial" w:hAnsi="Arial"/>
              <w:kern w:val="18"/>
            </w:rPr>
          </w:pPr>
          <w:r>
            <w:rPr>
              <w:rFonts w:ascii="Arial" w:hAnsi="Arial"/>
              <w:kern w:val="18"/>
            </w:rPr>
            <w:t xml:space="preserve">DE </w:t>
          </w:r>
          <w:r w:rsidR="004B06E8">
            <w:rPr>
              <w:rFonts w:ascii="Arial" w:hAnsi="Arial"/>
              <w:kern w:val="18"/>
            </w:rPr>
            <w:t>CIENCIA, INNOVACIÓN</w:t>
          </w:r>
        </w:p>
        <w:p w:rsidR="004B06E8" w:rsidRDefault="004B06E8">
          <w:pPr>
            <w:pStyle w:val="Encabezado"/>
            <w:spacing w:line="120" w:lineRule="atLeast"/>
            <w:rPr>
              <w:rFonts w:ascii="Arial" w:hAnsi="Arial"/>
              <w:kern w:val="18"/>
            </w:rPr>
          </w:pPr>
          <w:r>
            <w:rPr>
              <w:rFonts w:ascii="Arial" w:hAnsi="Arial"/>
              <w:kern w:val="18"/>
            </w:rPr>
            <w:t>Y UNIVERSIDADES</w:t>
          </w:r>
        </w:p>
        <w:p w:rsidR="00BC7441" w:rsidRDefault="00BC7441">
          <w:pPr>
            <w:pStyle w:val="Encabezado"/>
            <w:spacing w:line="120" w:lineRule="atLeast"/>
            <w:rPr>
              <w:rFonts w:ascii="Arial" w:hAnsi="Arial"/>
              <w:position w:val="12"/>
            </w:rPr>
          </w:pPr>
        </w:p>
      </w:tc>
      <w:tc>
        <w:tcPr>
          <w:tcW w:w="2196" w:type="dxa"/>
          <w:vMerge w:val="restart"/>
        </w:tcPr>
        <w:p w:rsidR="00BC7441" w:rsidRDefault="00BC7441">
          <w:pPr>
            <w:pStyle w:val="Encabezado"/>
            <w:spacing w:line="120" w:lineRule="atLeast"/>
            <w:rPr>
              <w:rFonts w:ascii="Courier New-SM" w:hAnsi="Courier New-SM"/>
              <w:position w:val="12"/>
              <w:sz w:val="24"/>
              <w:szCs w:val="24"/>
            </w:rPr>
          </w:pPr>
        </w:p>
      </w:tc>
      <w:tc>
        <w:tcPr>
          <w:tcW w:w="2268" w:type="dxa"/>
        </w:tcPr>
        <w:p w:rsidR="00BC7441" w:rsidRDefault="00BC7441">
          <w:pPr>
            <w:pStyle w:val="Encabezado"/>
            <w:spacing w:line="120" w:lineRule="atLeast"/>
            <w:jc w:val="right"/>
            <w:rPr>
              <w:rFonts w:ascii="Arial" w:hAnsi="Arial"/>
              <w:sz w:val="14"/>
            </w:rPr>
          </w:pPr>
        </w:p>
      </w:tc>
      <w:tc>
        <w:tcPr>
          <w:tcW w:w="141" w:type="dxa"/>
        </w:tcPr>
        <w:p w:rsidR="00BC7441" w:rsidRDefault="00BC7441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268" w:type="dxa"/>
        </w:tcPr>
        <w:p w:rsidR="00BC7441" w:rsidRDefault="00BC7441">
          <w:pPr>
            <w:pStyle w:val="Encabezado"/>
            <w:spacing w:line="160" w:lineRule="exact"/>
            <w:rPr>
              <w:rFonts w:ascii="Arial" w:hAnsi="Arial"/>
              <w:sz w:val="16"/>
            </w:rPr>
          </w:pPr>
        </w:p>
      </w:tc>
    </w:tr>
    <w:tr w:rsidR="00BC7441" w:rsidTr="008057D2">
      <w:trPr>
        <w:cantSplit/>
        <w:trHeight w:val="670"/>
      </w:trPr>
      <w:tc>
        <w:tcPr>
          <w:tcW w:w="1276" w:type="dxa"/>
          <w:vMerge/>
          <w:vAlign w:val="center"/>
        </w:tcPr>
        <w:p w:rsidR="00BC7441" w:rsidRDefault="00BC7441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624" w:type="dxa"/>
          <w:vMerge/>
        </w:tcPr>
        <w:p w:rsidR="00BC7441" w:rsidRDefault="00BC7441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196" w:type="dxa"/>
          <w:vMerge/>
        </w:tcPr>
        <w:p w:rsidR="00BC7441" w:rsidRDefault="00BC7441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4"/>
              <w:szCs w:val="24"/>
            </w:rPr>
          </w:pPr>
        </w:p>
      </w:tc>
      <w:tc>
        <w:tcPr>
          <w:tcW w:w="2268" w:type="dxa"/>
        </w:tcPr>
        <w:p w:rsidR="00BC7441" w:rsidRDefault="00BC7441">
          <w:pPr>
            <w:pStyle w:val="Encabezado"/>
            <w:spacing w:line="120" w:lineRule="atLeast"/>
            <w:jc w:val="right"/>
            <w:rPr>
              <w:rFonts w:ascii="Arial" w:hAnsi="Arial"/>
              <w:sz w:val="14"/>
            </w:rPr>
          </w:pPr>
        </w:p>
      </w:tc>
      <w:tc>
        <w:tcPr>
          <w:tcW w:w="141" w:type="dxa"/>
          <w:vMerge w:val="restart"/>
        </w:tcPr>
        <w:p w:rsidR="00BC7441" w:rsidRDefault="00BC7441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268" w:type="dxa"/>
          <w:shd w:val="pct12" w:color="auto" w:fill="FFFFFF"/>
        </w:tcPr>
        <w:p w:rsidR="00BC7441" w:rsidRDefault="00BC7441">
          <w:pPr>
            <w:pStyle w:val="Encabezado"/>
            <w:shd w:val="pct12" w:color="auto" w:fill="FFFFFF"/>
            <w:spacing w:line="160" w:lineRule="exact"/>
            <w:rPr>
              <w:rFonts w:ascii="Arial" w:hAnsi="Arial"/>
              <w:sz w:val="16"/>
            </w:rPr>
          </w:pPr>
        </w:p>
        <w:p w:rsidR="00BC7441" w:rsidRDefault="00BC7441">
          <w:pPr>
            <w:pStyle w:val="Encabezado"/>
            <w:shd w:val="pct12" w:color="auto" w:fill="FFFFFF"/>
            <w:spacing w:line="16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SUBSECRETARÍA</w:t>
          </w:r>
        </w:p>
        <w:p w:rsidR="00615BC7" w:rsidRDefault="00615BC7">
          <w:pPr>
            <w:pStyle w:val="Encabezado"/>
            <w:shd w:val="pct12" w:color="auto" w:fill="FFFFFF"/>
            <w:spacing w:line="160" w:lineRule="exact"/>
            <w:rPr>
              <w:rFonts w:ascii="Arial" w:hAnsi="Arial"/>
              <w:sz w:val="16"/>
            </w:rPr>
          </w:pPr>
        </w:p>
        <w:p w:rsidR="00615BC7" w:rsidRDefault="00615BC7">
          <w:pPr>
            <w:pStyle w:val="Encabezado"/>
            <w:shd w:val="pct12" w:color="auto" w:fill="FFFFFF"/>
            <w:spacing w:line="16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Secretaría General Técnica</w:t>
          </w:r>
        </w:p>
      </w:tc>
    </w:tr>
    <w:tr w:rsidR="00BC7441" w:rsidTr="008057D2">
      <w:trPr>
        <w:cantSplit/>
        <w:trHeight w:val="1012"/>
      </w:trPr>
      <w:tc>
        <w:tcPr>
          <w:tcW w:w="1276" w:type="dxa"/>
          <w:vMerge/>
          <w:vAlign w:val="center"/>
        </w:tcPr>
        <w:p w:rsidR="00BC7441" w:rsidRDefault="00BC7441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624" w:type="dxa"/>
          <w:vMerge/>
        </w:tcPr>
        <w:p w:rsidR="00BC7441" w:rsidRDefault="00BC7441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2196" w:type="dxa"/>
          <w:vMerge/>
        </w:tcPr>
        <w:p w:rsidR="00BC7441" w:rsidRDefault="00BC7441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4"/>
              <w:szCs w:val="24"/>
            </w:rPr>
          </w:pPr>
        </w:p>
      </w:tc>
      <w:tc>
        <w:tcPr>
          <w:tcW w:w="2268" w:type="dxa"/>
        </w:tcPr>
        <w:p w:rsidR="00BC7441" w:rsidRDefault="00BC7441">
          <w:pPr>
            <w:pStyle w:val="Encabezado"/>
            <w:spacing w:line="120" w:lineRule="atLeast"/>
            <w:jc w:val="right"/>
            <w:rPr>
              <w:rFonts w:ascii="Arial" w:hAnsi="Arial"/>
              <w:sz w:val="14"/>
            </w:rPr>
          </w:pPr>
        </w:p>
      </w:tc>
      <w:tc>
        <w:tcPr>
          <w:tcW w:w="141" w:type="dxa"/>
          <w:vMerge/>
        </w:tcPr>
        <w:p w:rsidR="00BC7441" w:rsidRDefault="00BC7441">
          <w:pPr>
            <w:pStyle w:val="Encabezado"/>
            <w:rPr>
              <w:rFonts w:ascii="Arial" w:hAnsi="Arial"/>
              <w:sz w:val="14"/>
            </w:rPr>
          </w:pPr>
        </w:p>
      </w:tc>
      <w:tc>
        <w:tcPr>
          <w:tcW w:w="2268" w:type="dxa"/>
        </w:tcPr>
        <w:p w:rsidR="00BC7441" w:rsidRDefault="00BC7441">
          <w:pPr>
            <w:pStyle w:val="Encabezado"/>
            <w:spacing w:line="160" w:lineRule="exact"/>
            <w:rPr>
              <w:rFonts w:ascii="Arial" w:hAnsi="Arial"/>
              <w:sz w:val="16"/>
            </w:rPr>
          </w:pPr>
        </w:p>
        <w:p w:rsidR="00BC7441" w:rsidRDefault="00615BC7">
          <w:pPr>
            <w:pStyle w:val="Encabezado"/>
            <w:spacing w:line="16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Vic</w:t>
          </w:r>
          <w:r w:rsidR="00BC7441">
            <w:rPr>
              <w:rFonts w:ascii="Arial" w:hAnsi="Arial"/>
              <w:sz w:val="16"/>
            </w:rPr>
            <w:t>e</w:t>
          </w:r>
          <w:r>
            <w:rPr>
              <w:rFonts w:ascii="Arial" w:hAnsi="Arial"/>
              <w:sz w:val="16"/>
            </w:rPr>
            <w:t>se</w:t>
          </w:r>
          <w:r w:rsidR="00BC7441">
            <w:rPr>
              <w:rFonts w:ascii="Arial" w:hAnsi="Arial"/>
              <w:sz w:val="16"/>
            </w:rPr>
            <w:t>cretaría General Técnica</w:t>
          </w:r>
        </w:p>
      </w:tc>
    </w:tr>
  </w:tbl>
  <w:p w:rsidR="00BC7441" w:rsidRDefault="00BC74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B5264E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B241C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A360BB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F26E20"/>
    <w:multiLevelType w:val="hybridMultilevel"/>
    <w:tmpl w:val="3E64F3D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973EAC"/>
    <w:multiLevelType w:val="hybridMultilevel"/>
    <w:tmpl w:val="FD8212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F6EF0"/>
    <w:multiLevelType w:val="hybridMultilevel"/>
    <w:tmpl w:val="65E436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42513"/>
    <w:multiLevelType w:val="hybridMultilevel"/>
    <w:tmpl w:val="E7264C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E2CA5"/>
    <w:multiLevelType w:val="hybridMultilevel"/>
    <w:tmpl w:val="CD2CA8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E2D17"/>
    <w:multiLevelType w:val="hybridMultilevel"/>
    <w:tmpl w:val="A9DE2DB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C1C7C"/>
    <w:multiLevelType w:val="hybridMultilevel"/>
    <w:tmpl w:val="D23A7A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A2C8C"/>
    <w:multiLevelType w:val="hybridMultilevel"/>
    <w:tmpl w:val="583A15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5487A"/>
    <w:multiLevelType w:val="hybridMultilevel"/>
    <w:tmpl w:val="46FEDD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9713F"/>
    <w:multiLevelType w:val="hybridMultilevel"/>
    <w:tmpl w:val="7818A1C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7470FDA"/>
    <w:multiLevelType w:val="hybridMultilevel"/>
    <w:tmpl w:val="6FD80922"/>
    <w:lvl w:ilvl="0" w:tplc="D7A21106">
      <w:start w:val="1"/>
      <w:numFmt w:val="bullet"/>
      <w:pStyle w:val="Estilo1Car"/>
      <w:lvlText w:val=""/>
      <w:lvlJc w:val="left"/>
      <w:pPr>
        <w:ind w:left="720" w:hanging="360"/>
      </w:pPr>
      <w:rPr>
        <w:rFonts w:ascii="Wingdings 2" w:hAnsi="Wingdings 2" w:hint="default"/>
        <w:b/>
        <w:i w:val="0"/>
        <w:color w:val="99CC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E6FAE"/>
    <w:multiLevelType w:val="hybridMultilevel"/>
    <w:tmpl w:val="B93A9C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C1336"/>
    <w:multiLevelType w:val="hybridMultilevel"/>
    <w:tmpl w:val="3EEC5C24"/>
    <w:lvl w:ilvl="0" w:tplc="915606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F38C5"/>
    <w:multiLevelType w:val="hybridMultilevel"/>
    <w:tmpl w:val="395495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6"/>
  </w:num>
  <w:num w:numId="9">
    <w:abstractNumId w:val="14"/>
  </w:num>
  <w:num w:numId="10">
    <w:abstractNumId w:val="7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 w:numId="15">
    <w:abstractNumId w:val="11"/>
  </w:num>
  <w:num w:numId="16">
    <w:abstractNumId w:val="12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75"/>
    <w:rsid w:val="0000255E"/>
    <w:rsid w:val="000048F3"/>
    <w:rsid w:val="000062FA"/>
    <w:rsid w:val="00010142"/>
    <w:rsid w:val="00011327"/>
    <w:rsid w:val="00012F12"/>
    <w:rsid w:val="00013573"/>
    <w:rsid w:val="00017BBF"/>
    <w:rsid w:val="00023215"/>
    <w:rsid w:val="00025A5D"/>
    <w:rsid w:val="00025E9E"/>
    <w:rsid w:val="00027557"/>
    <w:rsid w:val="00031297"/>
    <w:rsid w:val="00031315"/>
    <w:rsid w:val="0003190C"/>
    <w:rsid w:val="00033B65"/>
    <w:rsid w:val="000346BD"/>
    <w:rsid w:val="00042D63"/>
    <w:rsid w:val="000442C8"/>
    <w:rsid w:val="00044462"/>
    <w:rsid w:val="0004679B"/>
    <w:rsid w:val="000537BC"/>
    <w:rsid w:val="00053F3A"/>
    <w:rsid w:val="000547D3"/>
    <w:rsid w:val="000569C3"/>
    <w:rsid w:val="00060A00"/>
    <w:rsid w:val="00062332"/>
    <w:rsid w:val="0006288D"/>
    <w:rsid w:val="000650AE"/>
    <w:rsid w:val="000664AE"/>
    <w:rsid w:val="00066E04"/>
    <w:rsid w:val="00067B48"/>
    <w:rsid w:val="00070608"/>
    <w:rsid w:val="00070F19"/>
    <w:rsid w:val="00072DB3"/>
    <w:rsid w:val="000750FB"/>
    <w:rsid w:val="000756F5"/>
    <w:rsid w:val="00092307"/>
    <w:rsid w:val="0009562D"/>
    <w:rsid w:val="000A1A7A"/>
    <w:rsid w:val="000A3AD5"/>
    <w:rsid w:val="000A73C4"/>
    <w:rsid w:val="000B61F6"/>
    <w:rsid w:val="000C00F4"/>
    <w:rsid w:val="000C0947"/>
    <w:rsid w:val="000C0DED"/>
    <w:rsid w:val="000C5451"/>
    <w:rsid w:val="000C727D"/>
    <w:rsid w:val="000D6740"/>
    <w:rsid w:val="000D6E40"/>
    <w:rsid w:val="000E671E"/>
    <w:rsid w:val="000F30A5"/>
    <w:rsid w:val="0010108A"/>
    <w:rsid w:val="00104A3A"/>
    <w:rsid w:val="0010668D"/>
    <w:rsid w:val="001066AD"/>
    <w:rsid w:val="00110B9D"/>
    <w:rsid w:val="00113E1E"/>
    <w:rsid w:val="001175F6"/>
    <w:rsid w:val="001178D9"/>
    <w:rsid w:val="00121497"/>
    <w:rsid w:val="00131138"/>
    <w:rsid w:val="00133260"/>
    <w:rsid w:val="0013649C"/>
    <w:rsid w:val="001402B3"/>
    <w:rsid w:val="00147566"/>
    <w:rsid w:val="001478FB"/>
    <w:rsid w:val="0015365F"/>
    <w:rsid w:val="001539F3"/>
    <w:rsid w:val="001544B2"/>
    <w:rsid w:val="00167FF0"/>
    <w:rsid w:val="00173E75"/>
    <w:rsid w:val="00181838"/>
    <w:rsid w:val="00182972"/>
    <w:rsid w:val="00183063"/>
    <w:rsid w:val="00186F6F"/>
    <w:rsid w:val="00190F1A"/>
    <w:rsid w:val="001952F6"/>
    <w:rsid w:val="001A18E0"/>
    <w:rsid w:val="001A289E"/>
    <w:rsid w:val="001A4CA0"/>
    <w:rsid w:val="001A530E"/>
    <w:rsid w:val="001A7D07"/>
    <w:rsid w:val="001B35EC"/>
    <w:rsid w:val="001B4E94"/>
    <w:rsid w:val="001C1CD1"/>
    <w:rsid w:val="001C1D1C"/>
    <w:rsid w:val="001C2C3F"/>
    <w:rsid w:val="001C367F"/>
    <w:rsid w:val="001C41CB"/>
    <w:rsid w:val="001C439F"/>
    <w:rsid w:val="001C4A6A"/>
    <w:rsid w:val="001C552D"/>
    <w:rsid w:val="001C73E6"/>
    <w:rsid w:val="001C79FB"/>
    <w:rsid w:val="001E260F"/>
    <w:rsid w:val="001E46E7"/>
    <w:rsid w:val="001E50DE"/>
    <w:rsid w:val="001F3273"/>
    <w:rsid w:val="001F620E"/>
    <w:rsid w:val="001F743F"/>
    <w:rsid w:val="00200C9F"/>
    <w:rsid w:val="00200EBB"/>
    <w:rsid w:val="00201483"/>
    <w:rsid w:val="002015AB"/>
    <w:rsid w:val="00206844"/>
    <w:rsid w:val="00206BEE"/>
    <w:rsid w:val="00210AD8"/>
    <w:rsid w:val="00234B9C"/>
    <w:rsid w:val="002355EC"/>
    <w:rsid w:val="00243236"/>
    <w:rsid w:val="00247BE0"/>
    <w:rsid w:val="00250E0E"/>
    <w:rsid w:val="002563BA"/>
    <w:rsid w:val="00266FA1"/>
    <w:rsid w:val="00277386"/>
    <w:rsid w:val="00281992"/>
    <w:rsid w:val="00281F4B"/>
    <w:rsid w:val="00285228"/>
    <w:rsid w:val="00286B60"/>
    <w:rsid w:val="00286DC4"/>
    <w:rsid w:val="00287E22"/>
    <w:rsid w:val="00291BA3"/>
    <w:rsid w:val="002926FA"/>
    <w:rsid w:val="00292C4D"/>
    <w:rsid w:val="00293A57"/>
    <w:rsid w:val="00293B00"/>
    <w:rsid w:val="002945D8"/>
    <w:rsid w:val="0029511F"/>
    <w:rsid w:val="0029597D"/>
    <w:rsid w:val="002A02B1"/>
    <w:rsid w:val="002A0345"/>
    <w:rsid w:val="002B363B"/>
    <w:rsid w:val="002B4997"/>
    <w:rsid w:val="002C0C39"/>
    <w:rsid w:val="002C32A7"/>
    <w:rsid w:val="002C415E"/>
    <w:rsid w:val="002C462A"/>
    <w:rsid w:val="002C6B09"/>
    <w:rsid w:val="002C7F51"/>
    <w:rsid w:val="002D3DB3"/>
    <w:rsid w:val="002D5042"/>
    <w:rsid w:val="002D78E2"/>
    <w:rsid w:val="002E1683"/>
    <w:rsid w:val="002E2AD6"/>
    <w:rsid w:val="002E3CBB"/>
    <w:rsid w:val="002E6D60"/>
    <w:rsid w:val="002F0789"/>
    <w:rsid w:val="002F5BDF"/>
    <w:rsid w:val="00303632"/>
    <w:rsid w:val="00306BA6"/>
    <w:rsid w:val="00314E73"/>
    <w:rsid w:val="0031551E"/>
    <w:rsid w:val="00336029"/>
    <w:rsid w:val="00336182"/>
    <w:rsid w:val="00336691"/>
    <w:rsid w:val="003514CF"/>
    <w:rsid w:val="00351A09"/>
    <w:rsid w:val="0035726B"/>
    <w:rsid w:val="00360CDA"/>
    <w:rsid w:val="003623E0"/>
    <w:rsid w:val="00362A09"/>
    <w:rsid w:val="0036324E"/>
    <w:rsid w:val="0036460A"/>
    <w:rsid w:val="00366623"/>
    <w:rsid w:val="00371580"/>
    <w:rsid w:val="003854A5"/>
    <w:rsid w:val="00387D64"/>
    <w:rsid w:val="00395157"/>
    <w:rsid w:val="003A0890"/>
    <w:rsid w:val="003A1E22"/>
    <w:rsid w:val="003A4802"/>
    <w:rsid w:val="003A486B"/>
    <w:rsid w:val="003B25E6"/>
    <w:rsid w:val="003B7419"/>
    <w:rsid w:val="003B75F1"/>
    <w:rsid w:val="003C06A3"/>
    <w:rsid w:val="003C0C1C"/>
    <w:rsid w:val="003C4BF6"/>
    <w:rsid w:val="003C7F11"/>
    <w:rsid w:val="003D287D"/>
    <w:rsid w:val="003D3A08"/>
    <w:rsid w:val="003E0EA8"/>
    <w:rsid w:val="003E2172"/>
    <w:rsid w:val="003E6556"/>
    <w:rsid w:val="003E6FBF"/>
    <w:rsid w:val="003E7582"/>
    <w:rsid w:val="003F1864"/>
    <w:rsid w:val="003F25E6"/>
    <w:rsid w:val="003F3D62"/>
    <w:rsid w:val="003F6CCD"/>
    <w:rsid w:val="00400431"/>
    <w:rsid w:val="00400834"/>
    <w:rsid w:val="00400E96"/>
    <w:rsid w:val="00402070"/>
    <w:rsid w:val="00402E6E"/>
    <w:rsid w:val="004030A5"/>
    <w:rsid w:val="004138DD"/>
    <w:rsid w:val="004211CA"/>
    <w:rsid w:val="00422186"/>
    <w:rsid w:val="00424003"/>
    <w:rsid w:val="00424004"/>
    <w:rsid w:val="004266FA"/>
    <w:rsid w:val="004329C6"/>
    <w:rsid w:val="00450160"/>
    <w:rsid w:val="0045232A"/>
    <w:rsid w:val="0046397C"/>
    <w:rsid w:val="00464A31"/>
    <w:rsid w:val="00466382"/>
    <w:rsid w:val="00466D81"/>
    <w:rsid w:val="00476360"/>
    <w:rsid w:val="00482194"/>
    <w:rsid w:val="00483ADE"/>
    <w:rsid w:val="004936B6"/>
    <w:rsid w:val="004A0D93"/>
    <w:rsid w:val="004A4D92"/>
    <w:rsid w:val="004B06E8"/>
    <w:rsid w:val="004B161D"/>
    <w:rsid w:val="004B2F55"/>
    <w:rsid w:val="004B507D"/>
    <w:rsid w:val="004B6DB4"/>
    <w:rsid w:val="004B78F0"/>
    <w:rsid w:val="004C1F0E"/>
    <w:rsid w:val="004C1F7C"/>
    <w:rsid w:val="004C35D5"/>
    <w:rsid w:val="004D25AC"/>
    <w:rsid w:val="004D421A"/>
    <w:rsid w:val="004D42F2"/>
    <w:rsid w:val="004D4374"/>
    <w:rsid w:val="004D4840"/>
    <w:rsid w:val="004D4EC6"/>
    <w:rsid w:val="004E064F"/>
    <w:rsid w:val="004E36CE"/>
    <w:rsid w:val="004E6C0B"/>
    <w:rsid w:val="004F4591"/>
    <w:rsid w:val="004F5B32"/>
    <w:rsid w:val="005006CA"/>
    <w:rsid w:val="00501D4C"/>
    <w:rsid w:val="00503584"/>
    <w:rsid w:val="00505184"/>
    <w:rsid w:val="005060C3"/>
    <w:rsid w:val="00507B78"/>
    <w:rsid w:val="005104DD"/>
    <w:rsid w:val="00510895"/>
    <w:rsid w:val="00510F36"/>
    <w:rsid w:val="00512FC4"/>
    <w:rsid w:val="00521248"/>
    <w:rsid w:val="00526790"/>
    <w:rsid w:val="005311A3"/>
    <w:rsid w:val="0053394C"/>
    <w:rsid w:val="00533CE6"/>
    <w:rsid w:val="005343B8"/>
    <w:rsid w:val="005377E1"/>
    <w:rsid w:val="005378EC"/>
    <w:rsid w:val="00540161"/>
    <w:rsid w:val="00551BA8"/>
    <w:rsid w:val="0055445D"/>
    <w:rsid w:val="00556E11"/>
    <w:rsid w:val="00557E48"/>
    <w:rsid w:val="00565E6F"/>
    <w:rsid w:val="00567A75"/>
    <w:rsid w:val="00567F1B"/>
    <w:rsid w:val="005731CC"/>
    <w:rsid w:val="00574F54"/>
    <w:rsid w:val="00575766"/>
    <w:rsid w:val="00575EA0"/>
    <w:rsid w:val="0058020A"/>
    <w:rsid w:val="005852AF"/>
    <w:rsid w:val="0058574A"/>
    <w:rsid w:val="00592C6C"/>
    <w:rsid w:val="005956A7"/>
    <w:rsid w:val="005966CB"/>
    <w:rsid w:val="00596AB0"/>
    <w:rsid w:val="005A2041"/>
    <w:rsid w:val="005A6A9A"/>
    <w:rsid w:val="005A7EAF"/>
    <w:rsid w:val="005B3130"/>
    <w:rsid w:val="005C6DE7"/>
    <w:rsid w:val="005D0373"/>
    <w:rsid w:val="005D0798"/>
    <w:rsid w:val="005D4432"/>
    <w:rsid w:val="005E116C"/>
    <w:rsid w:val="005E30F4"/>
    <w:rsid w:val="005E41DD"/>
    <w:rsid w:val="005E67E7"/>
    <w:rsid w:val="005E7690"/>
    <w:rsid w:val="005F0DE3"/>
    <w:rsid w:val="00600C4A"/>
    <w:rsid w:val="006019EB"/>
    <w:rsid w:val="00601D45"/>
    <w:rsid w:val="00602C0A"/>
    <w:rsid w:val="00604775"/>
    <w:rsid w:val="0061024E"/>
    <w:rsid w:val="00610DAE"/>
    <w:rsid w:val="00611480"/>
    <w:rsid w:val="00615BC7"/>
    <w:rsid w:val="00616145"/>
    <w:rsid w:val="00617FC4"/>
    <w:rsid w:val="00620161"/>
    <w:rsid w:val="00623764"/>
    <w:rsid w:val="00630C70"/>
    <w:rsid w:val="00632356"/>
    <w:rsid w:val="006329F2"/>
    <w:rsid w:val="0063700A"/>
    <w:rsid w:val="00647F3D"/>
    <w:rsid w:val="006526BC"/>
    <w:rsid w:val="006540DE"/>
    <w:rsid w:val="00654467"/>
    <w:rsid w:val="00655E9A"/>
    <w:rsid w:val="006616DB"/>
    <w:rsid w:val="00662FCA"/>
    <w:rsid w:val="00667281"/>
    <w:rsid w:val="00682E2E"/>
    <w:rsid w:val="00684783"/>
    <w:rsid w:val="006876DC"/>
    <w:rsid w:val="00687DB1"/>
    <w:rsid w:val="00687F62"/>
    <w:rsid w:val="00694043"/>
    <w:rsid w:val="006A5963"/>
    <w:rsid w:val="006B1668"/>
    <w:rsid w:val="006B3A97"/>
    <w:rsid w:val="006C527E"/>
    <w:rsid w:val="006C5324"/>
    <w:rsid w:val="006D0857"/>
    <w:rsid w:val="006D4A4D"/>
    <w:rsid w:val="006E4593"/>
    <w:rsid w:val="006E6958"/>
    <w:rsid w:val="006F2807"/>
    <w:rsid w:val="006F3AC6"/>
    <w:rsid w:val="006F69C5"/>
    <w:rsid w:val="006F70CA"/>
    <w:rsid w:val="007013FE"/>
    <w:rsid w:val="00702214"/>
    <w:rsid w:val="00703184"/>
    <w:rsid w:val="00706092"/>
    <w:rsid w:val="00714550"/>
    <w:rsid w:val="007149C5"/>
    <w:rsid w:val="00714C03"/>
    <w:rsid w:val="00716901"/>
    <w:rsid w:val="007172E3"/>
    <w:rsid w:val="0072019F"/>
    <w:rsid w:val="00721EF3"/>
    <w:rsid w:val="0072252A"/>
    <w:rsid w:val="00722781"/>
    <w:rsid w:val="00722DCE"/>
    <w:rsid w:val="007236A1"/>
    <w:rsid w:val="00726F7E"/>
    <w:rsid w:val="00736B45"/>
    <w:rsid w:val="00737243"/>
    <w:rsid w:val="007441CC"/>
    <w:rsid w:val="00744C88"/>
    <w:rsid w:val="0074785D"/>
    <w:rsid w:val="00750D2E"/>
    <w:rsid w:val="00761311"/>
    <w:rsid w:val="007642F1"/>
    <w:rsid w:val="007646F1"/>
    <w:rsid w:val="007715C7"/>
    <w:rsid w:val="00771A40"/>
    <w:rsid w:val="00775AE3"/>
    <w:rsid w:val="00775B68"/>
    <w:rsid w:val="00782E2B"/>
    <w:rsid w:val="00785454"/>
    <w:rsid w:val="0078575E"/>
    <w:rsid w:val="007912A5"/>
    <w:rsid w:val="007963C1"/>
    <w:rsid w:val="007A003A"/>
    <w:rsid w:val="007A44E3"/>
    <w:rsid w:val="007A57F6"/>
    <w:rsid w:val="007A5CB0"/>
    <w:rsid w:val="007A710F"/>
    <w:rsid w:val="007A7C25"/>
    <w:rsid w:val="007A7D9F"/>
    <w:rsid w:val="007B3F42"/>
    <w:rsid w:val="007B3FB3"/>
    <w:rsid w:val="007C09E9"/>
    <w:rsid w:val="007C27A6"/>
    <w:rsid w:val="007C29DD"/>
    <w:rsid w:val="007C7F24"/>
    <w:rsid w:val="007D4EAD"/>
    <w:rsid w:val="007D633B"/>
    <w:rsid w:val="007D6C82"/>
    <w:rsid w:val="007D6E90"/>
    <w:rsid w:val="007E20D2"/>
    <w:rsid w:val="007E2B53"/>
    <w:rsid w:val="007E4602"/>
    <w:rsid w:val="007E6DC9"/>
    <w:rsid w:val="007E7D9F"/>
    <w:rsid w:val="007F0118"/>
    <w:rsid w:val="007F4DAC"/>
    <w:rsid w:val="007F793B"/>
    <w:rsid w:val="00800F97"/>
    <w:rsid w:val="008057D2"/>
    <w:rsid w:val="0080616B"/>
    <w:rsid w:val="00807ACE"/>
    <w:rsid w:val="008116CC"/>
    <w:rsid w:val="008155A4"/>
    <w:rsid w:val="0081585A"/>
    <w:rsid w:val="00816343"/>
    <w:rsid w:val="0081706C"/>
    <w:rsid w:val="00821AA6"/>
    <w:rsid w:val="008224C1"/>
    <w:rsid w:val="008325A7"/>
    <w:rsid w:val="00833B92"/>
    <w:rsid w:val="00833F36"/>
    <w:rsid w:val="00834C4B"/>
    <w:rsid w:val="0083607B"/>
    <w:rsid w:val="00841101"/>
    <w:rsid w:val="00841BFA"/>
    <w:rsid w:val="00846EDF"/>
    <w:rsid w:val="00850E37"/>
    <w:rsid w:val="00856A84"/>
    <w:rsid w:val="00862FB7"/>
    <w:rsid w:val="008636C7"/>
    <w:rsid w:val="008662CC"/>
    <w:rsid w:val="00871148"/>
    <w:rsid w:val="00871676"/>
    <w:rsid w:val="008721D0"/>
    <w:rsid w:val="0088131D"/>
    <w:rsid w:val="00883DAA"/>
    <w:rsid w:val="00884CC3"/>
    <w:rsid w:val="00891A02"/>
    <w:rsid w:val="008931FF"/>
    <w:rsid w:val="008955BC"/>
    <w:rsid w:val="0089655E"/>
    <w:rsid w:val="008A24DC"/>
    <w:rsid w:val="008A35E1"/>
    <w:rsid w:val="008A41A8"/>
    <w:rsid w:val="008B193C"/>
    <w:rsid w:val="008B3F45"/>
    <w:rsid w:val="008D443B"/>
    <w:rsid w:val="008D55A6"/>
    <w:rsid w:val="008D599C"/>
    <w:rsid w:val="008E0D4A"/>
    <w:rsid w:val="008E3927"/>
    <w:rsid w:val="008F1955"/>
    <w:rsid w:val="00900C3D"/>
    <w:rsid w:val="009105DC"/>
    <w:rsid w:val="009143FA"/>
    <w:rsid w:val="00914AEF"/>
    <w:rsid w:val="0091686F"/>
    <w:rsid w:val="00916E43"/>
    <w:rsid w:val="009179BB"/>
    <w:rsid w:val="009206D5"/>
    <w:rsid w:val="00921AC6"/>
    <w:rsid w:val="00922F43"/>
    <w:rsid w:val="009245F3"/>
    <w:rsid w:val="009247CE"/>
    <w:rsid w:val="009315A3"/>
    <w:rsid w:val="00934ACE"/>
    <w:rsid w:val="009415A1"/>
    <w:rsid w:val="0094710A"/>
    <w:rsid w:val="0095232D"/>
    <w:rsid w:val="0096120B"/>
    <w:rsid w:val="009620ED"/>
    <w:rsid w:val="00967869"/>
    <w:rsid w:val="00975192"/>
    <w:rsid w:val="00983063"/>
    <w:rsid w:val="00984480"/>
    <w:rsid w:val="009907C4"/>
    <w:rsid w:val="0099418C"/>
    <w:rsid w:val="0099754C"/>
    <w:rsid w:val="009A3EEB"/>
    <w:rsid w:val="009B4038"/>
    <w:rsid w:val="009B404F"/>
    <w:rsid w:val="009B5EFD"/>
    <w:rsid w:val="009C38C8"/>
    <w:rsid w:val="009C41B7"/>
    <w:rsid w:val="009C7BAF"/>
    <w:rsid w:val="009D35A0"/>
    <w:rsid w:val="009D6F7A"/>
    <w:rsid w:val="009D7199"/>
    <w:rsid w:val="009E1297"/>
    <w:rsid w:val="009E4014"/>
    <w:rsid w:val="009E4941"/>
    <w:rsid w:val="00A04903"/>
    <w:rsid w:val="00A04E1B"/>
    <w:rsid w:val="00A0526B"/>
    <w:rsid w:val="00A05477"/>
    <w:rsid w:val="00A0750A"/>
    <w:rsid w:val="00A11E6E"/>
    <w:rsid w:val="00A17FE5"/>
    <w:rsid w:val="00A249D2"/>
    <w:rsid w:val="00A25309"/>
    <w:rsid w:val="00A26FE3"/>
    <w:rsid w:val="00A306C9"/>
    <w:rsid w:val="00A33667"/>
    <w:rsid w:val="00A3407A"/>
    <w:rsid w:val="00A44E0A"/>
    <w:rsid w:val="00A515F9"/>
    <w:rsid w:val="00A54353"/>
    <w:rsid w:val="00A54832"/>
    <w:rsid w:val="00A61B80"/>
    <w:rsid w:val="00A62428"/>
    <w:rsid w:val="00A62838"/>
    <w:rsid w:val="00A636BC"/>
    <w:rsid w:val="00A90970"/>
    <w:rsid w:val="00A91481"/>
    <w:rsid w:val="00A9283A"/>
    <w:rsid w:val="00AB4820"/>
    <w:rsid w:val="00AB49BD"/>
    <w:rsid w:val="00AB70CC"/>
    <w:rsid w:val="00AC06B6"/>
    <w:rsid w:val="00AC4F40"/>
    <w:rsid w:val="00AC59ED"/>
    <w:rsid w:val="00AD057A"/>
    <w:rsid w:val="00AD32CF"/>
    <w:rsid w:val="00AD56DF"/>
    <w:rsid w:val="00AE0D3E"/>
    <w:rsid w:val="00AE208E"/>
    <w:rsid w:val="00AE222C"/>
    <w:rsid w:val="00AE5AD8"/>
    <w:rsid w:val="00AE7945"/>
    <w:rsid w:val="00B012A2"/>
    <w:rsid w:val="00B0326D"/>
    <w:rsid w:val="00B03D80"/>
    <w:rsid w:val="00B05401"/>
    <w:rsid w:val="00B06CCE"/>
    <w:rsid w:val="00B14BDA"/>
    <w:rsid w:val="00B222C6"/>
    <w:rsid w:val="00B3213B"/>
    <w:rsid w:val="00B3223F"/>
    <w:rsid w:val="00B32281"/>
    <w:rsid w:val="00B336BD"/>
    <w:rsid w:val="00B34C17"/>
    <w:rsid w:val="00B43B06"/>
    <w:rsid w:val="00B4419D"/>
    <w:rsid w:val="00B4559A"/>
    <w:rsid w:val="00B47E0A"/>
    <w:rsid w:val="00B50E7F"/>
    <w:rsid w:val="00B540D3"/>
    <w:rsid w:val="00B554C5"/>
    <w:rsid w:val="00B560C5"/>
    <w:rsid w:val="00B56A19"/>
    <w:rsid w:val="00B63574"/>
    <w:rsid w:val="00B701C5"/>
    <w:rsid w:val="00B76275"/>
    <w:rsid w:val="00B83164"/>
    <w:rsid w:val="00B84B8D"/>
    <w:rsid w:val="00B853B3"/>
    <w:rsid w:val="00B94117"/>
    <w:rsid w:val="00BA11E4"/>
    <w:rsid w:val="00BA2482"/>
    <w:rsid w:val="00BA3B0D"/>
    <w:rsid w:val="00BA3EFA"/>
    <w:rsid w:val="00BA4313"/>
    <w:rsid w:val="00BB7C07"/>
    <w:rsid w:val="00BB7C25"/>
    <w:rsid w:val="00BC03E4"/>
    <w:rsid w:val="00BC1340"/>
    <w:rsid w:val="00BC4B8B"/>
    <w:rsid w:val="00BC52B5"/>
    <w:rsid w:val="00BC7441"/>
    <w:rsid w:val="00BD0828"/>
    <w:rsid w:val="00BD0D9C"/>
    <w:rsid w:val="00BD3260"/>
    <w:rsid w:val="00BD43F9"/>
    <w:rsid w:val="00BE1B54"/>
    <w:rsid w:val="00BE27CC"/>
    <w:rsid w:val="00BF1A05"/>
    <w:rsid w:val="00BF1C81"/>
    <w:rsid w:val="00BF1D75"/>
    <w:rsid w:val="00BF2CF9"/>
    <w:rsid w:val="00BF3887"/>
    <w:rsid w:val="00BF5322"/>
    <w:rsid w:val="00C00882"/>
    <w:rsid w:val="00C12A87"/>
    <w:rsid w:val="00C13BD8"/>
    <w:rsid w:val="00C15532"/>
    <w:rsid w:val="00C1641C"/>
    <w:rsid w:val="00C17706"/>
    <w:rsid w:val="00C201F1"/>
    <w:rsid w:val="00C21A54"/>
    <w:rsid w:val="00C2454A"/>
    <w:rsid w:val="00C2475D"/>
    <w:rsid w:val="00C2623A"/>
    <w:rsid w:val="00C33D3E"/>
    <w:rsid w:val="00C350D0"/>
    <w:rsid w:val="00C424C7"/>
    <w:rsid w:val="00C43342"/>
    <w:rsid w:val="00C44F6C"/>
    <w:rsid w:val="00C47BB3"/>
    <w:rsid w:val="00C52DCA"/>
    <w:rsid w:val="00C5510D"/>
    <w:rsid w:val="00C566EC"/>
    <w:rsid w:val="00C60C60"/>
    <w:rsid w:val="00C649AF"/>
    <w:rsid w:val="00C64ECF"/>
    <w:rsid w:val="00C652C2"/>
    <w:rsid w:val="00C741C3"/>
    <w:rsid w:val="00C76572"/>
    <w:rsid w:val="00C83DC2"/>
    <w:rsid w:val="00C84B2C"/>
    <w:rsid w:val="00C857AF"/>
    <w:rsid w:val="00C8613E"/>
    <w:rsid w:val="00C91717"/>
    <w:rsid w:val="00C97F08"/>
    <w:rsid w:val="00CA1E85"/>
    <w:rsid w:val="00CA5A5A"/>
    <w:rsid w:val="00CA5CC7"/>
    <w:rsid w:val="00CB1AB8"/>
    <w:rsid w:val="00CB6FEA"/>
    <w:rsid w:val="00CB7825"/>
    <w:rsid w:val="00CC1C72"/>
    <w:rsid w:val="00CC37A0"/>
    <w:rsid w:val="00CC39F3"/>
    <w:rsid w:val="00CC4A1C"/>
    <w:rsid w:val="00CD28D7"/>
    <w:rsid w:val="00CD4007"/>
    <w:rsid w:val="00CD565B"/>
    <w:rsid w:val="00CD613E"/>
    <w:rsid w:val="00CF4973"/>
    <w:rsid w:val="00CF6E94"/>
    <w:rsid w:val="00D00B27"/>
    <w:rsid w:val="00D11915"/>
    <w:rsid w:val="00D13B51"/>
    <w:rsid w:val="00D1530A"/>
    <w:rsid w:val="00D15920"/>
    <w:rsid w:val="00D17296"/>
    <w:rsid w:val="00D22AC6"/>
    <w:rsid w:val="00D2486D"/>
    <w:rsid w:val="00D25A52"/>
    <w:rsid w:val="00D25D64"/>
    <w:rsid w:val="00D30C18"/>
    <w:rsid w:val="00D34D23"/>
    <w:rsid w:val="00D60184"/>
    <w:rsid w:val="00D61345"/>
    <w:rsid w:val="00D618E7"/>
    <w:rsid w:val="00D63821"/>
    <w:rsid w:val="00D63C76"/>
    <w:rsid w:val="00D6517A"/>
    <w:rsid w:val="00D65900"/>
    <w:rsid w:val="00D730BE"/>
    <w:rsid w:val="00D81435"/>
    <w:rsid w:val="00D840B9"/>
    <w:rsid w:val="00D91041"/>
    <w:rsid w:val="00D9223B"/>
    <w:rsid w:val="00D93305"/>
    <w:rsid w:val="00D94ADB"/>
    <w:rsid w:val="00D94B77"/>
    <w:rsid w:val="00D955F7"/>
    <w:rsid w:val="00D95677"/>
    <w:rsid w:val="00DC003B"/>
    <w:rsid w:val="00DC157B"/>
    <w:rsid w:val="00DC466D"/>
    <w:rsid w:val="00DC66B7"/>
    <w:rsid w:val="00DC7FF8"/>
    <w:rsid w:val="00DD0CBC"/>
    <w:rsid w:val="00DD3A21"/>
    <w:rsid w:val="00DD3A8B"/>
    <w:rsid w:val="00DD3AB8"/>
    <w:rsid w:val="00DD4FD2"/>
    <w:rsid w:val="00DD593C"/>
    <w:rsid w:val="00DE3895"/>
    <w:rsid w:val="00DF2C21"/>
    <w:rsid w:val="00E044C0"/>
    <w:rsid w:val="00E062DF"/>
    <w:rsid w:val="00E11F0F"/>
    <w:rsid w:val="00E12884"/>
    <w:rsid w:val="00E13F1F"/>
    <w:rsid w:val="00E178FB"/>
    <w:rsid w:val="00E2051F"/>
    <w:rsid w:val="00E24084"/>
    <w:rsid w:val="00E24572"/>
    <w:rsid w:val="00E27340"/>
    <w:rsid w:val="00E32918"/>
    <w:rsid w:val="00E33601"/>
    <w:rsid w:val="00E351ED"/>
    <w:rsid w:val="00E40A5D"/>
    <w:rsid w:val="00E40C82"/>
    <w:rsid w:val="00E45181"/>
    <w:rsid w:val="00E464BE"/>
    <w:rsid w:val="00E52E04"/>
    <w:rsid w:val="00E53D85"/>
    <w:rsid w:val="00E60BC6"/>
    <w:rsid w:val="00E636AD"/>
    <w:rsid w:val="00E7783B"/>
    <w:rsid w:val="00E77C19"/>
    <w:rsid w:val="00E82249"/>
    <w:rsid w:val="00E83421"/>
    <w:rsid w:val="00E84653"/>
    <w:rsid w:val="00E964DF"/>
    <w:rsid w:val="00EA096E"/>
    <w:rsid w:val="00EA349E"/>
    <w:rsid w:val="00EA365C"/>
    <w:rsid w:val="00EC4379"/>
    <w:rsid w:val="00ED1053"/>
    <w:rsid w:val="00ED3509"/>
    <w:rsid w:val="00ED6E63"/>
    <w:rsid w:val="00EE041C"/>
    <w:rsid w:val="00EE6921"/>
    <w:rsid w:val="00EE7F9F"/>
    <w:rsid w:val="00EF07BE"/>
    <w:rsid w:val="00EF3CD0"/>
    <w:rsid w:val="00EF6ED7"/>
    <w:rsid w:val="00F03EE7"/>
    <w:rsid w:val="00F06BF5"/>
    <w:rsid w:val="00F113B2"/>
    <w:rsid w:val="00F125AB"/>
    <w:rsid w:val="00F127EE"/>
    <w:rsid w:val="00F12F6A"/>
    <w:rsid w:val="00F22E51"/>
    <w:rsid w:val="00F2319D"/>
    <w:rsid w:val="00F23EED"/>
    <w:rsid w:val="00F3357A"/>
    <w:rsid w:val="00F41F25"/>
    <w:rsid w:val="00F42F05"/>
    <w:rsid w:val="00F46512"/>
    <w:rsid w:val="00F4664F"/>
    <w:rsid w:val="00F46B44"/>
    <w:rsid w:val="00F47655"/>
    <w:rsid w:val="00F50DDC"/>
    <w:rsid w:val="00F53B92"/>
    <w:rsid w:val="00F57C29"/>
    <w:rsid w:val="00F6495F"/>
    <w:rsid w:val="00F655ED"/>
    <w:rsid w:val="00F657FA"/>
    <w:rsid w:val="00F65A7B"/>
    <w:rsid w:val="00F66F88"/>
    <w:rsid w:val="00F70F10"/>
    <w:rsid w:val="00F71A11"/>
    <w:rsid w:val="00F8079F"/>
    <w:rsid w:val="00F80CBB"/>
    <w:rsid w:val="00F847A9"/>
    <w:rsid w:val="00F866D4"/>
    <w:rsid w:val="00F92BDE"/>
    <w:rsid w:val="00F93B7E"/>
    <w:rsid w:val="00F94123"/>
    <w:rsid w:val="00FA0D8E"/>
    <w:rsid w:val="00FA6A63"/>
    <w:rsid w:val="00FB1499"/>
    <w:rsid w:val="00FB308F"/>
    <w:rsid w:val="00FB354A"/>
    <w:rsid w:val="00FB4449"/>
    <w:rsid w:val="00FC2A2F"/>
    <w:rsid w:val="00FC7626"/>
    <w:rsid w:val="00FC7CF7"/>
    <w:rsid w:val="00FD020B"/>
    <w:rsid w:val="00FD14FF"/>
    <w:rsid w:val="00FE3DC7"/>
    <w:rsid w:val="00FE645D"/>
    <w:rsid w:val="00FE6F54"/>
    <w:rsid w:val="00FE7C83"/>
    <w:rsid w:val="00FF0B86"/>
    <w:rsid w:val="00FF49A8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0ED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 w:cs="Arial"/>
      <w:b/>
      <w:color w:val="000000"/>
      <w:sz w:val="22"/>
      <w:szCs w:val="26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636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E60B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32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b/>
      <w:sz w:val="24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tabs>
        <w:tab w:val="left" w:pos="1276"/>
      </w:tabs>
      <w:spacing w:before="120" w:after="120" w:line="288" w:lineRule="auto"/>
      <w:jc w:val="both"/>
    </w:pPr>
    <w:rPr>
      <w:rFonts w:ascii="Verdana" w:hAnsi="Verdana"/>
      <w:sz w:val="22"/>
      <w:szCs w:val="22"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Estilo1Car">
    <w:name w:val="Estilo1 Car"/>
    <w:basedOn w:val="Prrafodelista"/>
    <w:next w:val="Normal"/>
    <w:pPr>
      <w:numPr>
        <w:numId w:val="1"/>
      </w:numPr>
    </w:pPr>
    <w:rPr>
      <w:color w:val="99CC0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</w:pPr>
    <w:rPr>
      <w:rFonts w:ascii="Arial Narrow" w:eastAsia="Calibri" w:hAnsi="Arial Narrow"/>
      <w:sz w:val="24"/>
      <w:szCs w:val="24"/>
      <w:lang w:eastAsia="en-US"/>
    </w:rPr>
  </w:style>
  <w:style w:type="paragraph" w:styleId="Textoindependiente2">
    <w:name w:val="Body Text 2"/>
    <w:basedOn w:val="Normal"/>
    <w:pPr>
      <w:tabs>
        <w:tab w:val="left" w:pos="1276"/>
      </w:tabs>
      <w:jc w:val="both"/>
    </w:pPr>
    <w:rPr>
      <w:rFonts w:ascii="Verdana" w:hAnsi="Verdana"/>
      <w:b/>
      <w:bCs/>
      <w:sz w:val="22"/>
      <w:szCs w:val="24"/>
    </w:rPr>
  </w:style>
  <w:style w:type="paragraph" w:styleId="Sangra2detindependiente">
    <w:name w:val="Body Text Indent 2"/>
    <w:basedOn w:val="Normal"/>
    <w:pPr>
      <w:ind w:right="-1" w:firstLine="851"/>
      <w:jc w:val="both"/>
    </w:pPr>
    <w:rPr>
      <w:rFonts w:ascii="Arial" w:hAnsi="Arial" w:cs="Arial"/>
      <w:sz w:val="26"/>
      <w:szCs w:val="26"/>
    </w:rPr>
  </w:style>
  <w:style w:type="paragraph" w:styleId="Textoindependiente3">
    <w:name w:val="Body Text 3"/>
    <w:basedOn w:val="Normal"/>
    <w:pPr>
      <w:spacing w:line="288" w:lineRule="auto"/>
      <w:jc w:val="both"/>
    </w:pPr>
    <w:rPr>
      <w:rFonts w:ascii="Arial" w:hAnsi="Arial" w:cs="Arial"/>
      <w:sz w:val="22"/>
      <w:szCs w:val="22"/>
      <w:u w:val="single"/>
    </w:rPr>
  </w:style>
  <w:style w:type="paragraph" w:customStyle="1" w:styleId="Default">
    <w:name w:val="Default"/>
    <w:rsid w:val="003E6FB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rrafo2">
    <w:name w:val="parrafo_2"/>
    <w:basedOn w:val="Normal"/>
    <w:rsid w:val="00883DAA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883DAA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98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rsid w:val="00121497"/>
    <w:pPr>
      <w:suppressAutoHyphens/>
      <w:spacing w:line="360" w:lineRule="auto"/>
      <w:ind w:left="1134" w:right="892"/>
      <w:jc w:val="both"/>
    </w:pPr>
    <w:rPr>
      <w:spacing w:val="-3"/>
      <w:sz w:val="24"/>
      <w:szCs w:val="24"/>
    </w:rPr>
  </w:style>
  <w:style w:type="character" w:customStyle="1" w:styleId="EncabezadoCar">
    <w:name w:val="Encabezado Car"/>
    <w:aliases w:val=" Car Car"/>
    <w:link w:val="Encabezado"/>
    <w:rsid w:val="00121497"/>
  </w:style>
  <w:style w:type="paragraph" w:styleId="Sangra3detindependiente">
    <w:name w:val="Body Text Indent 3"/>
    <w:basedOn w:val="Normal"/>
    <w:link w:val="Sangra3detindependienteCar"/>
    <w:rsid w:val="0012149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21497"/>
    <w:rPr>
      <w:sz w:val="16"/>
      <w:szCs w:val="16"/>
    </w:rPr>
  </w:style>
  <w:style w:type="character" w:customStyle="1" w:styleId="Ttulo3Car">
    <w:name w:val="Título 3 Car"/>
    <w:link w:val="Ttulo3"/>
    <w:rsid w:val="00E60BC6"/>
    <w:rPr>
      <w:rFonts w:ascii="Cambria" w:eastAsia="Times New Roman" w:hAnsi="Cambria" w:cs="Times New Roman"/>
      <w:b/>
      <w:bCs/>
      <w:sz w:val="26"/>
      <w:szCs w:val="26"/>
    </w:rPr>
  </w:style>
  <w:style w:type="paragraph" w:styleId="Remitedesobre">
    <w:name w:val="envelope return"/>
    <w:basedOn w:val="Normal"/>
    <w:unhideWhenUsed/>
    <w:rsid w:val="00E60BC6"/>
    <w:rPr>
      <w:lang w:val="es-ES_tradnl"/>
    </w:rPr>
  </w:style>
  <w:style w:type="paragraph" w:styleId="Listaconvietas">
    <w:name w:val="List Bullet"/>
    <w:basedOn w:val="Normal"/>
    <w:rsid w:val="00D730BE"/>
    <w:pPr>
      <w:numPr>
        <w:numId w:val="2"/>
      </w:numPr>
      <w:contextualSpacing/>
    </w:pPr>
  </w:style>
  <w:style w:type="paragraph" w:styleId="Listaconvietas2">
    <w:name w:val="List Bullet 2"/>
    <w:basedOn w:val="Normal"/>
    <w:rsid w:val="00D730BE"/>
    <w:pPr>
      <w:numPr>
        <w:numId w:val="3"/>
      </w:numPr>
      <w:contextualSpacing/>
    </w:pPr>
  </w:style>
  <w:style w:type="paragraph" w:styleId="Listaconvietas3">
    <w:name w:val="List Bullet 3"/>
    <w:basedOn w:val="Normal"/>
    <w:rsid w:val="00D730BE"/>
    <w:pPr>
      <w:numPr>
        <w:numId w:val="4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D730BE"/>
    <w:pPr>
      <w:spacing w:after="120"/>
      <w:ind w:left="283" w:firstLine="210"/>
      <w:jc w:val="left"/>
    </w:pPr>
    <w:rPr>
      <w:b w:val="0"/>
      <w:sz w:val="20"/>
    </w:rPr>
  </w:style>
  <w:style w:type="character" w:customStyle="1" w:styleId="SangradetextonormalCar">
    <w:name w:val="Sangría de texto normal Car"/>
    <w:link w:val="Sangradetextonormal"/>
    <w:rsid w:val="00D730BE"/>
    <w:rPr>
      <w:b/>
      <w:sz w:val="24"/>
    </w:rPr>
  </w:style>
  <w:style w:type="character" w:customStyle="1" w:styleId="Textoindependienteprimerasangra2Car">
    <w:name w:val="Texto independiente primera sangría 2 Car"/>
    <w:link w:val="Textoindependienteprimerasangra2"/>
    <w:rsid w:val="00D730BE"/>
    <w:rPr>
      <w:b w:val="0"/>
      <w:sz w:val="24"/>
    </w:rPr>
  </w:style>
  <w:style w:type="character" w:customStyle="1" w:styleId="PrrafodelistaCar">
    <w:name w:val="Párrafo de lista Car"/>
    <w:link w:val="Prrafodelista"/>
    <w:uiPriority w:val="34"/>
    <w:locked/>
    <w:rsid w:val="00533CE6"/>
    <w:rPr>
      <w:rFonts w:ascii="Arial Narrow" w:eastAsia="Calibri" w:hAnsi="Arial Narrow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3C06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C06A3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E636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iedepginaCar">
    <w:name w:val="Pie de página Car"/>
    <w:link w:val="Piedepgina"/>
    <w:rsid w:val="00292C4D"/>
  </w:style>
  <w:style w:type="paragraph" w:styleId="NormalWeb">
    <w:name w:val="Normal (Web)"/>
    <w:basedOn w:val="Normal"/>
    <w:rsid w:val="009247CE"/>
    <w:pPr>
      <w:spacing w:before="100" w:beforeAutospacing="1" w:after="100" w:afterAutospacing="1"/>
      <w:jc w:val="both"/>
    </w:pPr>
    <w:rPr>
      <w:rFonts w:ascii="Verdana" w:hAnsi="Verdana"/>
      <w:color w:val="000000"/>
    </w:rPr>
  </w:style>
  <w:style w:type="paragraph" w:styleId="Subttulo">
    <w:name w:val="Subtitle"/>
    <w:basedOn w:val="Normal"/>
    <w:next w:val="Normal"/>
    <w:link w:val="SubttuloCar"/>
    <w:qFormat/>
    <w:rsid w:val="00E451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E4518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0ED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 w:cs="Arial"/>
      <w:b/>
      <w:color w:val="000000"/>
      <w:sz w:val="22"/>
      <w:szCs w:val="26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636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E60B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432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b/>
      <w:sz w:val="24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pPr>
      <w:tabs>
        <w:tab w:val="left" w:pos="1276"/>
      </w:tabs>
      <w:spacing w:before="120" w:after="120" w:line="288" w:lineRule="auto"/>
      <w:jc w:val="both"/>
    </w:pPr>
    <w:rPr>
      <w:rFonts w:ascii="Verdana" w:hAnsi="Verdana"/>
      <w:sz w:val="22"/>
      <w:szCs w:val="22"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Estilo1Car">
    <w:name w:val="Estilo1 Car"/>
    <w:basedOn w:val="Prrafodelista"/>
    <w:next w:val="Normal"/>
    <w:pPr>
      <w:numPr>
        <w:numId w:val="1"/>
      </w:numPr>
    </w:pPr>
    <w:rPr>
      <w:color w:val="99CC0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</w:pPr>
    <w:rPr>
      <w:rFonts w:ascii="Arial Narrow" w:eastAsia="Calibri" w:hAnsi="Arial Narrow"/>
      <w:sz w:val="24"/>
      <w:szCs w:val="24"/>
      <w:lang w:eastAsia="en-US"/>
    </w:rPr>
  </w:style>
  <w:style w:type="paragraph" w:styleId="Textoindependiente2">
    <w:name w:val="Body Text 2"/>
    <w:basedOn w:val="Normal"/>
    <w:pPr>
      <w:tabs>
        <w:tab w:val="left" w:pos="1276"/>
      </w:tabs>
      <w:jc w:val="both"/>
    </w:pPr>
    <w:rPr>
      <w:rFonts w:ascii="Verdana" w:hAnsi="Verdana"/>
      <w:b/>
      <w:bCs/>
      <w:sz w:val="22"/>
      <w:szCs w:val="24"/>
    </w:rPr>
  </w:style>
  <w:style w:type="paragraph" w:styleId="Sangra2detindependiente">
    <w:name w:val="Body Text Indent 2"/>
    <w:basedOn w:val="Normal"/>
    <w:pPr>
      <w:ind w:right="-1" w:firstLine="851"/>
      <w:jc w:val="both"/>
    </w:pPr>
    <w:rPr>
      <w:rFonts w:ascii="Arial" w:hAnsi="Arial" w:cs="Arial"/>
      <w:sz w:val="26"/>
      <w:szCs w:val="26"/>
    </w:rPr>
  </w:style>
  <w:style w:type="paragraph" w:styleId="Textoindependiente3">
    <w:name w:val="Body Text 3"/>
    <w:basedOn w:val="Normal"/>
    <w:pPr>
      <w:spacing w:line="288" w:lineRule="auto"/>
      <w:jc w:val="both"/>
    </w:pPr>
    <w:rPr>
      <w:rFonts w:ascii="Arial" w:hAnsi="Arial" w:cs="Arial"/>
      <w:sz w:val="22"/>
      <w:szCs w:val="22"/>
      <w:u w:val="single"/>
    </w:rPr>
  </w:style>
  <w:style w:type="paragraph" w:customStyle="1" w:styleId="Default">
    <w:name w:val="Default"/>
    <w:rsid w:val="003E6FB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rrafo2">
    <w:name w:val="parrafo_2"/>
    <w:basedOn w:val="Normal"/>
    <w:rsid w:val="00883DAA"/>
    <w:pPr>
      <w:spacing w:before="100" w:beforeAutospacing="1" w:after="100" w:afterAutospacing="1"/>
    </w:pPr>
    <w:rPr>
      <w:sz w:val="24"/>
      <w:szCs w:val="24"/>
    </w:rPr>
  </w:style>
  <w:style w:type="paragraph" w:customStyle="1" w:styleId="parrafo">
    <w:name w:val="parrafo"/>
    <w:basedOn w:val="Normal"/>
    <w:rsid w:val="00883DAA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98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rsid w:val="00121497"/>
    <w:pPr>
      <w:suppressAutoHyphens/>
      <w:spacing w:line="360" w:lineRule="auto"/>
      <w:ind w:left="1134" w:right="892"/>
      <w:jc w:val="both"/>
    </w:pPr>
    <w:rPr>
      <w:spacing w:val="-3"/>
      <w:sz w:val="24"/>
      <w:szCs w:val="24"/>
    </w:rPr>
  </w:style>
  <w:style w:type="character" w:customStyle="1" w:styleId="EncabezadoCar">
    <w:name w:val="Encabezado Car"/>
    <w:aliases w:val=" Car Car"/>
    <w:link w:val="Encabezado"/>
    <w:rsid w:val="00121497"/>
  </w:style>
  <w:style w:type="paragraph" w:styleId="Sangra3detindependiente">
    <w:name w:val="Body Text Indent 3"/>
    <w:basedOn w:val="Normal"/>
    <w:link w:val="Sangra3detindependienteCar"/>
    <w:rsid w:val="0012149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21497"/>
    <w:rPr>
      <w:sz w:val="16"/>
      <w:szCs w:val="16"/>
    </w:rPr>
  </w:style>
  <w:style w:type="character" w:customStyle="1" w:styleId="Ttulo3Car">
    <w:name w:val="Título 3 Car"/>
    <w:link w:val="Ttulo3"/>
    <w:rsid w:val="00E60BC6"/>
    <w:rPr>
      <w:rFonts w:ascii="Cambria" w:eastAsia="Times New Roman" w:hAnsi="Cambria" w:cs="Times New Roman"/>
      <w:b/>
      <w:bCs/>
      <w:sz w:val="26"/>
      <w:szCs w:val="26"/>
    </w:rPr>
  </w:style>
  <w:style w:type="paragraph" w:styleId="Remitedesobre">
    <w:name w:val="envelope return"/>
    <w:basedOn w:val="Normal"/>
    <w:unhideWhenUsed/>
    <w:rsid w:val="00E60BC6"/>
    <w:rPr>
      <w:lang w:val="es-ES_tradnl"/>
    </w:rPr>
  </w:style>
  <w:style w:type="paragraph" w:styleId="Listaconvietas">
    <w:name w:val="List Bullet"/>
    <w:basedOn w:val="Normal"/>
    <w:rsid w:val="00D730BE"/>
    <w:pPr>
      <w:numPr>
        <w:numId w:val="2"/>
      </w:numPr>
      <w:contextualSpacing/>
    </w:pPr>
  </w:style>
  <w:style w:type="paragraph" w:styleId="Listaconvietas2">
    <w:name w:val="List Bullet 2"/>
    <w:basedOn w:val="Normal"/>
    <w:rsid w:val="00D730BE"/>
    <w:pPr>
      <w:numPr>
        <w:numId w:val="3"/>
      </w:numPr>
      <w:contextualSpacing/>
    </w:pPr>
  </w:style>
  <w:style w:type="paragraph" w:styleId="Listaconvietas3">
    <w:name w:val="List Bullet 3"/>
    <w:basedOn w:val="Normal"/>
    <w:rsid w:val="00D730BE"/>
    <w:pPr>
      <w:numPr>
        <w:numId w:val="4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rsid w:val="00D730BE"/>
    <w:pPr>
      <w:spacing w:after="120"/>
      <w:ind w:left="283" w:firstLine="210"/>
      <w:jc w:val="left"/>
    </w:pPr>
    <w:rPr>
      <w:b w:val="0"/>
      <w:sz w:val="20"/>
    </w:rPr>
  </w:style>
  <w:style w:type="character" w:customStyle="1" w:styleId="SangradetextonormalCar">
    <w:name w:val="Sangría de texto normal Car"/>
    <w:link w:val="Sangradetextonormal"/>
    <w:rsid w:val="00D730BE"/>
    <w:rPr>
      <w:b/>
      <w:sz w:val="24"/>
    </w:rPr>
  </w:style>
  <w:style w:type="character" w:customStyle="1" w:styleId="Textoindependienteprimerasangra2Car">
    <w:name w:val="Texto independiente primera sangría 2 Car"/>
    <w:link w:val="Textoindependienteprimerasangra2"/>
    <w:rsid w:val="00D730BE"/>
    <w:rPr>
      <w:b w:val="0"/>
      <w:sz w:val="24"/>
    </w:rPr>
  </w:style>
  <w:style w:type="character" w:customStyle="1" w:styleId="PrrafodelistaCar">
    <w:name w:val="Párrafo de lista Car"/>
    <w:link w:val="Prrafodelista"/>
    <w:uiPriority w:val="34"/>
    <w:locked/>
    <w:rsid w:val="00533CE6"/>
    <w:rPr>
      <w:rFonts w:ascii="Arial Narrow" w:eastAsia="Calibri" w:hAnsi="Arial Narrow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3C06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C06A3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E636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iedepginaCar">
    <w:name w:val="Pie de página Car"/>
    <w:link w:val="Piedepgina"/>
    <w:rsid w:val="00292C4D"/>
  </w:style>
  <w:style w:type="paragraph" w:styleId="NormalWeb">
    <w:name w:val="Normal (Web)"/>
    <w:basedOn w:val="Normal"/>
    <w:rsid w:val="009247CE"/>
    <w:pPr>
      <w:spacing w:before="100" w:beforeAutospacing="1" w:after="100" w:afterAutospacing="1"/>
      <w:jc w:val="both"/>
    </w:pPr>
    <w:rPr>
      <w:rFonts w:ascii="Verdana" w:hAnsi="Verdana"/>
      <w:color w:val="000000"/>
    </w:rPr>
  </w:style>
  <w:style w:type="paragraph" w:styleId="Subttulo">
    <w:name w:val="Subtitle"/>
    <w:basedOn w:val="Normal"/>
    <w:next w:val="Normal"/>
    <w:link w:val="SubttuloCar"/>
    <w:qFormat/>
    <w:rsid w:val="00E451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E4518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452">
                      <w:marLeft w:val="0"/>
                      <w:marRight w:val="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90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5533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0984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0759-0890-4898-8E12-40221871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37</vt:lpstr>
    </vt:vector>
  </TitlesOfParts>
  <Company>Ministerio de Ciencia e Innovación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</dc:title>
  <dc:creator>perfil</dc:creator>
  <cp:lastModifiedBy>Arnalich Montiel Elena</cp:lastModifiedBy>
  <cp:revision>2</cp:revision>
  <cp:lastPrinted>2018-11-06T09:43:00Z</cp:lastPrinted>
  <dcterms:created xsi:type="dcterms:W3CDTF">2020-01-21T18:32:00Z</dcterms:created>
  <dcterms:modified xsi:type="dcterms:W3CDTF">2020-01-21T18:32:00Z</dcterms:modified>
</cp:coreProperties>
</file>